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BC" w:rsidRPr="00B355BC" w:rsidRDefault="00B355BC" w:rsidP="00B35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355BC">
        <w:rPr>
          <w:i/>
          <w:iCs/>
          <w:color w:val="212121"/>
          <w:shd w:val="clear" w:color="auto" w:fill="FFFFFF"/>
        </w:rPr>
        <w:t xml:space="preserve">С 2020 года более 98700 жителей Брянской области отказались от бумажных трудовых книжек в пользу электронных. Для </w:t>
      </w:r>
      <w:proofErr w:type="spellStart"/>
      <w:r w:rsidRPr="00B355BC">
        <w:rPr>
          <w:i/>
          <w:iCs/>
          <w:color w:val="212121"/>
          <w:shd w:val="clear" w:color="auto" w:fill="FFFFFF"/>
        </w:rPr>
        <w:t>брянцев</w:t>
      </w:r>
      <w:proofErr w:type="spellEnd"/>
      <w:r w:rsidRPr="00B355BC">
        <w:rPr>
          <w:i/>
          <w:iCs/>
          <w:color w:val="212121"/>
          <w:shd w:val="clear" w:color="auto" w:fill="FFFFFF"/>
        </w:rPr>
        <w:t>, которые впервые устроились на работу, оформление документа на бумаге уже не предусмотрено — им сразу создают электронную версию.</w:t>
      </w:r>
    </w:p>
    <w:p w:rsidR="00B355BC" w:rsidRPr="00B355BC" w:rsidRDefault="00B355BC" w:rsidP="00B35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355BC">
        <w:rPr>
          <w:color w:val="212121"/>
          <w:shd w:val="clear" w:color="auto" w:fill="FFFFFF"/>
        </w:rPr>
        <w:t>Электронная трудовая книжка содержит те же сведения, что и бумажная: о месте работы, должности, датах приема, увольнения и перевода на другую должность, реквизиты документов, подтверждающих оформление трудовых отношений.</w:t>
      </w:r>
    </w:p>
    <w:p w:rsidR="00B355BC" w:rsidRPr="00B355BC" w:rsidRDefault="00B355BC" w:rsidP="00B35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355BC">
        <w:rPr>
          <w:color w:val="212121"/>
          <w:shd w:val="clear" w:color="auto" w:fill="FFFFFF"/>
        </w:rPr>
        <w:t xml:space="preserve">Одним из главных преимуществ электронного формата документа является высокий уровень безопасности хранения данных, постоянный доступ к сведениям о профессиональной деятельности. Все данные из ЭТК доступны работнику в режиме онлайн через личный кабинет на портале </w:t>
      </w:r>
      <w:proofErr w:type="spellStart"/>
      <w:r w:rsidRPr="00B355BC">
        <w:rPr>
          <w:color w:val="212121"/>
          <w:shd w:val="clear" w:color="auto" w:fill="FFFFFF"/>
        </w:rPr>
        <w:t>Госуслуг</w:t>
      </w:r>
      <w:proofErr w:type="spellEnd"/>
      <w:r w:rsidRPr="00B355BC">
        <w:rPr>
          <w:color w:val="212121"/>
          <w:shd w:val="clear" w:color="auto" w:fill="FFFFFF"/>
        </w:rPr>
        <w:t xml:space="preserve">. По запросу информация </w:t>
      </w:r>
      <w:r w:rsidR="00FA3327">
        <w:rPr>
          <w:color w:val="212121"/>
          <w:shd w:val="clear" w:color="auto" w:fill="FFFFFF"/>
        </w:rPr>
        <w:t>предоставляется в</w:t>
      </w:r>
      <w:r w:rsidRPr="00B355BC">
        <w:rPr>
          <w:color w:val="212121"/>
          <w:shd w:val="clear" w:color="auto" w:fill="FFFFFF"/>
        </w:rPr>
        <w:t> считанные минуты.</w:t>
      </w:r>
    </w:p>
    <w:p w:rsidR="00B355BC" w:rsidRPr="00B355BC" w:rsidRDefault="00B355BC" w:rsidP="00B35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355BC">
        <w:rPr>
          <w:color w:val="212121"/>
          <w:shd w:val="clear" w:color="auto" w:fill="FFFFFF"/>
        </w:rPr>
        <w:t>Получить выписку о трудовой деятельности можно в разделе услуг «Справки Выписки». Документ можно сохранить в электронном виде на компьютере или смартфоне, распечатать или отправить по электронной почте.</w:t>
      </w:r>
    </w:p>
    <w:p w:rsidR="00B355BC" w:rsidRPr="00B355BC" w:rsidRDefault="00B355BC" w:rsidP="00B35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355BC">
        <w:rPr>
          <w:color w:val="212121"/>
          <w:shd w:val="clear" w:color="auto" w:fill="FFFFFF"/>
        </w:rPr>
        <w:t>Также электронный формат полностью решает проблему утраты или порчи документа. Все данные надежно хранятся в базе данных Отделения Социального фонда России по Брянской области, исключая необходимость восстановления документа и сбора дополнительных справок.</w:t>
      </w:r>
    </w:p>
    <w:p w:rsidR="00B355BC" w:rsidRPr="00B355BC" w:rsidRDefault="00B355BC" w:rsidP="00B355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355BC">
        <w:rPr>
          <w:color w:val="212121"/>
          <w:shd w:val="clear" w:color="auto" w:fill="FFFFFF"/>
        </w:rPr>
        <w:t>Если у вас оста</w:t>
      </w:r>
      <w:bookmarkStart w:id="0" w:name="_GoBack"/>
      <w:bookmarkEnd w:id="0"/>
      <w:r w:rsidRPr="00B355BC">
        <w:rPr>
          <w:color w:val="212121"/>
          <w:shd w:val="clear" w:color="auto" w:fill="FFFFFF"/>
        </w:rPr>
        <w:t xml:space="preserve">лись вопросы, вы можете позвонить по телефону единого контакт-центра: 8 (800) 100-00-01 (звонок бесплатный, режим работы - </w:t>
      </w:r>
      <w:proofErr w:type="spellStart"/>
      <w:r w:rsidRPr="00B355BC">
        <w:rPr>
          <w:color w:val="212121"/>
          <w:shd w:val="clear" w:color="auto" w:fill="FFFFFF"/>
        </w:rPr>
        <w:t>пн-чт</w:t>
      </w:r>
      <w:proofErr w:type="spellEnd"/>
      <w:r w:rsidRPr="00B355BC">
        <w:rPr>
          <w:color w:val="212121"/>
          <w:shd w:val="clear" w:color="auto" w:fill="FFFFFF"/>
        </w:rPr>
        <w:t xml:space="preserve">: с 8:30 до 17:30, </w:t>
      </w:r>
      <w:proofErr w:type="spellStart"/>
      <w:r w:rsidRPr="00B355BC">
        <w:rPr>
          <w:color w:val="212121"/>
          <w:shd w:val="clear" w:color="auto" w:fill="FFFFFF"/>
        </w:rPr>
        <w:t>Пт</w:t>
      </w:r>
      <w:proofErr w:type="spellEnd"/>
      <w:r w:rsidRPr="00B355BC">
        <w:rPr>
          <w:color w:val="212121"/>
          <w:shd w:val="clear" w:color="auto" w:fill="FFFFFF"/>
        </w:rPr>
        <w:t>: с 8:30 до 16:15).</w:t>
      </w:r>
    </w:p>
    <w:sectPr w:rsidR="00B355BC" w:rsidRPr="00B3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BC"/>
    <w:rsid w:val="00B355BC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07B"/>
  <w15:chartTrackingRefBased/>
  <w15:docId w15:val="{7C4DDD3A-4A41-40A8-A1AF-30D83A6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Serj</cp:lastModifiedBy>
  <cp:revision>2</cp:revision>
  <dcterms:created xsi:type="dcterms:W3CDTF">2025-05-20T05:31:00Z</dcterms:created>
  <dcterms:modified xsi:type="dcterms:W3CDTF">2025-05-20T05:32:00Z</dcterms:modified>
</cp:coreProperties>
</file>